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1FB" w:rsidRDefault="007731FB" w:rsidP="007731FB">
      <w:pPr>
        <w:spacing w:after="0" w:line="240" w:lineRule="auto"/>
      </w:pPr>
      <w:r>
        <w:t>Estudio de caso simulación gerencial</w:t>
      </w:r>
    </w:p>
    <w:p w:rsidR="007731FB" w:rsidRDefault="007731FB" w:rsidP="007731FB">
      <w:pPr>
        <w:spacing w:after="0" w:line="240" w:lineRule="auto"/>
      </w:pPr>
      <w:r>
        <w:t>Fundación Universitaria de Popayán</w:t>
      </w:r>
    </w:p>
    <w:p w:rsidR="007731FB" w:rsidRDefault="007731FB" w:rsidP="007731FB">
      <w:pPr>
        <w:spacing w:after="0" w:line="240" w:lineRule="auto"/>
      </w:pPr>
      <w:r>
        <w:t xml:space="preserve">Docente: Oscar Eduardo Torres </w:t>
      </w:r>
      <w:proofErr w:type="spellStart"/>
      <w:r>
        <w:t>Fernandez</w:t>
      </w:r>
      <w:proofErr w:type="spellEnd"/>
    </w:p>
    <w:p w:rsidR="007731FB" w:rsidRDefault="007731FB" w:rsidP="007731FB">
      <w:pPr>
        <w:spacing w:after="0" w:line="240" w:lineRule="auto"/>
      </w:pPr>
      <w:r>
        <w:t xml:space="preserve">IX Semestre – Administración </w:t>
      </w:r>
    </w:p>
    <w:p w:rsidR="008B3C2B" w:rsidRDefault="008B3C2B"/>
    <w:p w:rsidR="007731FB" w:rsidRDefault="007731FB">
      <w:r>
        <w:t>Caso análisis contable y financiero</w:t>
      </w:r>
    </w:p>
    <w:p w:rsidR="00015AD3" w:rsidRDefault="007731FB" w:rsidP="007731FB">
      <w:pPr>
        <w:jc w:val="both"/>
      </w:pPr>
      <w:r>
        <w:t xml:space="preserve">Mariano Montoya es un joven de 25 años, administrador de empresas recién egresado, hace apenas dos meses, entró a trabajar con ayuda de su hermano mayor de 30 años, como analista de crédito de una reconocida entidad financiera con sede en Bogotá. Actualmente, se encuentra analizando los estados financieros </w:t>
      </w:r>
      <w:r w:rsidR="00015AD3">
        <w:t>de una empresa familiar que procesa dulces y confites.</w:t>
      </w:r>
    </w:p>
    <w:p w:rsidR="00015AD3" w:rsidRDefault="00015AD3" w:rsidP="007731FB">
      <w:pPr>
        <w:jc w:val="both"/>
      </w:pPr>
      <w:r>
        <w:t>Mariano debe hacer un análisis horizontal de los estados de resultados de los últimos tres años, para determinar la tendencia de las ventas</w:t>
      </w:r>
      <w:r w:rsidR="00F9607B">
        <w:t xml:space="preserve"> de cada producto</w:t>
      </w:r>
      <w:r w:rsidR="00A71170">
        <w:t>, costos, gastos y utilidades</w:t>
      </w:r>
      <w:r>
        <w:t xml:space="preserve"> de la empresa. El análisis se debe presentar con </w:t>
      </w:r>
      <w:r w:rsidR="00A71170">
        <w:t>gráficas</w:t>
      </w:r>
      <w:r>
        <w:t xml:space="preserve"> y </w:t>
      </w:r>
      <w:r w:rsidR="00F9607B">
        <w:t>conclusiones.</w:t>
      </w:r>
    </w:p>
    <w:p w:rsidR="007731FB" w:rsidRDefault="00F9607B" w:rsidP="007731FB">
      <w:pPr>
        <w:jc w:val="both"/>
      </w:pPr>
      <w:r>
        <w:t xml:space="preserve">De igual manera se debe </w:t>
      </w:r>
      <w:r w:rsidR="00B3141A">
        <w:t xml:space="preserve">hacer un análisis vertical del balance general del ultimo año, para </w:t>
      </w:r>
      <w:r>
        <w:t>determinar el nivel de endeudamiento</w:t>
      </w:r>
      <w:r w:rsidR="00B3141A">
        <w:t xml:space="preserve"> interno y externo de la empresa familiar, además se debe comparar como ha sido el nivel de endeudamiento de los últimos tres años.</w:t>
      </w:r>
      <w:r>
        <w:t xml:space="preserve"> </w:t>
      </w:r>
      <w:r w:rsidR="00523979">
        <w:t>Realizar un análisis gráfico y sacar conclusiones al respecto.</w:t>
      </w:r>
    </w:p>
    <w:p w:rsidR="00B3141A" w:rsidRDefault="00B3141A" w:rsidP="007731FB">
      <w:pPr>
        <w:jc w:val="both"/>
      </w:pPr>
      <w:r>
        <w:t>Estados financieros:</w:t>
      </w:r>
    </w:p>
    <w:p w:rsidR="00B3141A" w:rsidRDefault="00B3141A" w:rsidP="007731FB">
      <w:pPr>
        <w:jc w:val="both"/>
      </w:pPr>
      <w:r>
        <w:t>Estado de resultados:</w:t>
      </w:r>
    </w:p>
    <w:p w:rsidR="000F5A96" w:rsidRDefault="000F5A96" w:rsidP="007731FB">
      <w:pPr>
        <w:jc w:val="both"/>
      </w:pPr>
    </w:p>
    <w:p w:rsidR="000F5A96" w:rsidRDefault="000F5A96" w:rsidP="007731FB">
      <w:pPr>
        <w:jc w:val="both"/>
      </w:pPr>
    </w:p>
    <w:p w:rsidR="000F5A96" w:rsidRDefault="000F5A96" w:rsidP="007731FB">
      <w:pPr>
        <w:jc w:val="both"/>
      </w:pPr>
    </w:p>
    <w:p w:rsidR="000F5A96" w:rsidRDefault="000F5A96" w:rsidP="007731FB">
      <w:pPr>
        <w:jc w:val="both"/>
      </w:pPr>
    </w:p>
    <w:p w:rsidR="000F5A96" w:rsidRDefault="000F5A96" w:rsidP="007731FB">
      <w:pPr>
        <w:jc w:val="both"/>
      </w:pPr>
    </w:p>
    <w:p w:rsidR="000F5A96" w:rsidRDefault="000F5A96" w:rsidP="007731FB">
      <w:pPr>
        <w:jc w:val="both"/>
      </w:pPr>
    </w:p>
    <w:p w:rsidR="000F5A96" w:rsidRDefault="000F5A96" w:rsidP="007731FB">
      <w:pPr>
        <w:jc w:val="both"/>
      </w:pPr>
    </w:p>
    <w:p w:rsidR="000F5A96" w:rsidRDefault="000F5A96" w:rsidP="007731FB">
      <w:pPr>
        <w:jc w:val="both"/>
      </w:pPr>
    </w:p>
    <w:p w:rsidR="000F5A96" w:rsidRDefault="000F5A96" w:rsidP="007731FB">
      <w:pPr>
        <w:jc w:val="both"/>
      </w:pPr>
    </w:p>
    <w:p w:rsidR="000F5A96" w:rsidRDefault="000F5A96" w:rsidP="007731FB">
      <w:pPr>
        <w:jc w:val="both"/>
      </w:pPr>
    </w:p>
    <w:p w:rsidR="000F5A96" w:rsidRDefault="000F5A96" w:rsidP="007731FB">
      <w:pPr>
        <w:jc w:val="both"/>
      </w:pPr>
    </w:p>
    <w:p w:rsidR="000F5A96" w:rsidRDefault="000F5A96" w:rsidP="007731FB">
      <w:pPr>
        <w:jc w:val="both"/>
      </w:pPr>
    </w:p>
    <w:p w:rsidR="000F5A96" w:rsidRPr="000F5A96" w:rsidRDefault="000F5A96" w:rsidP="000F5A96">
      <w:pPr>
        <w:spacing w:after="0" w:line="240" w:lineRule="auto"/>
        <w:jc w:val="center"/>
        <w:rPr>
          <w:b/>
        </w:rPr>
      </w:pPr>
      <w:r w:rsidRPr="000F5A96">
        <w:rPr>
          <w:b/>
        </w:rPr>
        <w:lastRenderedPageBreak/>
        <w:t>DULCES LA PRADERA</w:t>
      </w:r>
    </w:p>
    <w:p w:rsidR="000F5A96" w:rsidRDefault="000F5A96" w:rsidP="000F5A96">
      <w:pPr>
        <w:spacing w:after="0" w:line="240" w:lineRule="auto"/>
        <w:jc w:val="center"/>
        <w:rPr>
          <w:b/>
        </w:rPr>
      </w:pPr>
      <w:r w:rsidRPr="000F5A96">
        <w:rPr>
          <w:b/>
        </w:rPr>
        <w:t>NIT. 800.965.234-1</w:t>
      </w:r>
    </w:p>
    <w:p w:rsidR="000F5A96" w:rsidRDefault="000F5A96" w:rsidP="000F5A96">
      <w:pPr>
        <w:spacing w:after="0" w:line="240" w:lineRule="auto"/>
        <w:jc w:val="center"/>
        <w:rPr>
          <w:b/>
        </w:rPr>
      </w:pPr>
      <w:r>
        <w:rPr>
          <w:b/>
        </w:rPr>
        <w:t>ESTADO DE RESULTADOS CONSOLIDADO 2011 - 2013</w:t>
      </w:r>
    </w:p>
    <w:p w:rsidR="000F5A96" w:rsidRPr="000F5A96" w:rsidRDefault="000F5A96" w:rsidP="000F5A96">
      <w:pPr>
        <w:spacing w:after="0" w:line="240" w:lineRule="auto"/>
        <w:jc w:val="center"/>
        <w:rPr>
          <w:b/>
        </w:rPr>
      </w:pPr>
    </w:p>
    <w:p w:rsidR="007731FB" w:rsidRDefault="000F5A96">
      <w:r w:rsidRPr="000F5A96">
        <w:rPr>
          <w:noProof/>
          <w:lang w:val="es-ES" w:eastAsia="es-ES"/>
        </w:rPr>
        <w:drawing>
          <wp:inline distT="0" distB="0" distL="0" distR="0">
            <wp:extent cx="5613400" cy="6256506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625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A96" w:rsidRDefault="000F5A96"/>
    <w:p w:rsidR="000F5A96" w:rsidRDefault="000F5A96"/>
    <w:p w:rsidR="000F5A96" w:rsidRDefault="000F5A96"/>
    <w:p w:rsidR="00837084" w:rsidRDefault="00837084"/>
    <w:p w:rsidR="00837084" w:rsidRPr="000F5A96" w:rsidRDefault="00837084" w:rsidP="00837084">
      <w:pPr>
        <w:spacing w:after="0" w:line="240" w:lineRule="auto"/>
        <w:jc w:val="center"/>
        <w:rPr>
          <w:b/>
        </w:rPr>
      </w:pPr>
      <w:r w:rsidRPr="000F5A96">
        <w:rPr>
          <w:b/>
        </w:rPr>
        <w:lastRenderedPageBreak/>
        <w:t>DULCES LA PRADERA</w:t>
      </w:r>
    </w:p>
    <w:p w:rsidR="00837084" w:rsidRDefault="00837084" w:rsidP="00837084">
      <w:pPr>
        <w:spacing w:after="0" w:line="240" w:lineRule="auto"/>
        <w:jc w:val="center"/>
        <w:rPr>
          <w:b/>
        </w:rPr>
      </w:pPr>
      <w:r w:rsidRPr="000F5A96">
        <w:rPr>
          <w:b/>
        </w:rPr>
        <w:t>NIT. 800.965.234-1</w:t>
      </w:r>
    </w:p>
    <w:p w:rsidR="00837084" w:rsidRDefault="00837084" w:rsidP="00837084">
      <w:pPr>
        <w:spacing w:after="0" w:line="240" w:lineRule="auto"/>
        <w:jc w:val="center"/>
        <w:rPr>
          <w:b/>
        </w:rPr>
      </w:pPr>
      <w:r>
        <w:rPr>
          <w:b/>
        </w:rPr>
        <w:t>BALANCE GENERAL CONSOLIDADO</w:t>
      </w:r>
    </w:p>
    <w:p w:rsidR="00B364BE" w:rsidRDefault="002C2B36">
      <w:r w:rsidRPr="002C2B36">
        <w:drawing>
          <wp:inline distT="0" distB="0" distL="0" distR="0">
            <wp:extent cx="4781550" cy="53435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5A96" w:rsidRDefault="000F5A96"/>
    <w:sectPr w:rsidR="000F5A96" w:rsidSect="00793372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FB"/>
    <w:rsid w:val="00015AD3"/>
    <w:rsid w:val="00054456"/>
    <w:rsid w:val="000F5A96"/>
    <w:rsid w:val="002C2B36"/>
    <w:rsid w:val="00523979"/>
    <w:rsid w:val="00535CED"/>
    <w:rsid w:val="007731FB"/>
    <w:rsid w:val="00793372"/>
    <w:rsid w:val="00837084"/>
    <w:rsid w:val="008B3C2B"/>
    <w:rsid w:val="00A53B90"/>
    <w:rsid w:val="00A71170"/>
    <w:rsid w:val="00B3141A"/>
    <w:rsid w:val="00B364BE"/>
    <w:rsid w:val="00F9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55F2709-CD10-4096-B075-58FDE217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1FB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eduardo torres fernandez</dc:creator>
  <cp:keywords/>
  <dc:description/>
  <cp:lastModifiedBy>oscar eduardo torres fernandez</cp:lastModifiedBy>
  <cp:revision>10</cp:revision>
  <dcterms:created xsi:type="dcterms:W3CDTF">2014-09-16T00:40:00Z</dcterms:created>
  <dcterms:modified xsi:type="dcterms:W3CDTF">2015-03-10T16:16:00Z</dcterms:modified>
</cp:coreProperties>
</file>